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C9" w:rsidRPr="004F2277" w:rsidRDefault="006E4FC9" w:rsidP="006E4FC9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F2277">
        <w:rPr>
          <w:rFonts w:asciiTheme="minorHAnsi" w:hAnsiTheme="minorHAnsi" w:cstheme="minorHAnsi"/>
          <w:b/>
          <w:bCs/>
          <w:sz w:val="36"/>
          <w:szCs w:val="36"/>
          <w:u w:val="single"/>
        </w:rPr>
        <w:t>How Maths is taught in Nursery</w:t>
      </w:r>
    </w:p>
    <w:p w:rsidR="006E4FC9" w:rsidRPr="004F2277" w:rsidRDefault="006E4FC9" w:rsidP="006E4FC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E4FC9" w:rsidRPr="004F2277" w:rsidRDefault="006E4FC9" w:rsidP="000445F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4F2277">
        <w:rPr>
          <w:rFonts w:asciiTheme="minorHAnsi" w:hAnsiTheme="minorHAnsi" w:cstheme="minorHAnsi"/>
          <w:b/>
          <w:bCs/>
          <w:sz w:val="28"/>
          <w:szCs w:val="28"/>
        </w:rPr>
        <w:t xml:space="preserve">The following skills are </w:t>
      </w:r>
      <w:r w:rsidR="002D4F58">
        <w:rPr>
          <w:rFonts w:asciiTheme="minorHAnsi" w:hAnsiTheme="minorHAnsi" w:cstheme="minorHAnsi"/>
          <w:b/>
          <w:bCs/>
          <w:sz w:val="28"/>
          <w:szCs w:val="28"/>
        </w:rPr>
        <w:t>run</w:t>
      </w:r>
      <w:r w:rsidRPr="004F2277">
        <w:rPr>
          <w:rFonts w:asciiTheme="minorHAnsi" w:hAnsiTheme="minorHAnsi" w:cstheme="minorHAnsi"/>
          <w:b/>
          <w:bCs/>
          <w:sz w:val="28"/>
          <w:szCs w:val="28"/>
        </w:rPr>
        <w:t xml:space="preserve"> throughout the year-</w:t>
      </w:r>
    </w:p>
    <w:p w:rsidR="006E4FC9" w:rsidRDefault="006E4FC9" w:rsidP="000445FE">
      <w:pPr>
        <w:pStyle w:val="Default"/>
        <w:rPr>
          <w:b/>
          <w:bCs/>
          <w:sz w:val="28"/>
          <w:szCs w:val="28"/>
        </w:rPr>
      </w:pPr>
    </w:p>
    <w:p w:rsidR="006E4FC9" w:rsidRDefault="006E4FC9" w:rsidP="000445FE">
      <w:pPr>
        <w:pStyle w:val="Default"/>
        <w:rPr>
          <w:b/>
          <w:bCs/>
          <w:sz w:val="28"/>
          <w:szCs w:val="28"/>
        </w:rPr>
      </w:pPr>
    </w:p>
    <w:p w:rsidR="000445FE" w:rsidRDefault="000445FE" w:rsidP="000445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Daily Skills </w:t>
      </w:r>
    </w:p>
    <w:p w:rsidR="000445FE" w:rsidRDefault="000445FE" w:rsidP="000445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Maths taught throughout the day. </w:t>
      </w:r>
    </w:p>
    <w:p w:rsidR="000445FE" w:rsidRDefault="000445FE" w:rsidP="000445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following is used to support maths teaching: </w:t>
      </w:r>
    </w:p>
    <w:p w:rsidR="000445FE" w:rsidRDefault="000445FE" w:rsidP="000445FE">
      <w:pPr>
        <w:pStyle w:val="Default"/>
        <w:rPr>
          <w:sz w:val="23"/>
          <w:szCs w:val="23"/>
        </w:rPr>
      </w:pPr>
    </w:p>
    <w:p w:rsidR="000445FE" w:rsidRDefault="000445FE" w:rsidP="000445FE">
      <w:pPr>
        <w:pStyle w:val="Default"/>
        <w:spacing w:after="57"/>
        <w:rPr>
          <w:sz w:val="23"/>
          <w:szCs w:val="23"/>
        </w:rPr>
      </w:pPr>
      <w:r>
        <w:rPr>
          <w:sz w:val="23"/>
          <w:szCs w:val="23"/>
        </w:rPr>
        <w:t xml:space="preserve"> Days of the week song and talking about the day </w:t>
      </w:r>
    </w:p>
    <w:p w:rsidR="000445FE" w:rsidRDefault="000445FE" w:rsidP="000445FE">
      <w:pPr>
        <w:pStyle w:val="Default"/>
        <w:spacing w:after="57"/>
        <w:rPr>
          <w:sz w:val="23"/>
          <w:szCs w:val="23"/>
        </w:rPr>
      </w:pPr>
      <w:r>
        <w:rPr>
          <w:sz w:val="23"/>
          <w:szCs w:val="23"/>
        </w:rPr>
        <w:t xml:space="preserve"> General counting e.g. counting how many bananas there are in the fruit box. </w:t>
      </w:r>
    </w:p>
    <w:p w:rsidR="000445FE" w:rsidRDefault="000445FE" w:rsidP="000445FE">
      <w:pPr>
        <w:pStyle w:val="Default"/>
        <w:spacing w:after="57"/>
        <w:rPr>
          <w:sz w:val="23"/>
          <w:szCs w:val="23"/>
        </w:rPr>
      </w:pPr>
      <w:r>
        <w:rPr>
          <w:sz w:val="23"/>
          <w:szCs w:val="23"/>
        </w:rPr>
        <w:t xml:space="preserve"> Counting songs </w:t>
      </w:r>
    </w:p>
    <w:p w:rsidR="000445FE" w:rsidRDefault="000445FE" w:rsidP="000445FE">
      <w:pPr>
        <w:pStyle w:val="Default"/>
        <w:spacing w:after="57"/>
        <w:rPr>
          <w:sz w:val="23"/>
          <w:szCs w:val="23"/>
        </w:rPr>
      </w:pPr>
      <w:r>
        <w:rPr>
          <w:sz w:val="23"/>
          <w:szCs w:val="23"/>
        </w:rPr>
        <w:t xml:space="preserve"> Use of ordinal numbers e.g. “Sam line up first, Lilly line up second…” </w:t>
      </w:r>
    </w:p>
    <w:p w:rsidR="000445FE" w:rsidRDefault="000445FE" w:rsidP="000445FE">
      <w:pPr>
        <w:pStyle w:val="Default"/>
        <w:spacing w:after="57"/>
        <w:rPr>
          <w:sz w:val="23"/>
          <w:szCs w:val="23"/>
        </w:rPr>
      </w:pPr>
      <w:r>
        <w:rPr>
          <w:sz w:val="23"/>
          <w:szCs w:val="23"/>
        </w:rPr>
        <w:t xml:space="preserve"> Maths games such as track counting games </w:t>
      </w:r>
    </w:p>
    <w:p w:rsidR="000445FE" w:rsidRDefault="000445FE" w:rsidP="000445FE">
      <w:pPr>
        <w:pStyle w:val="Default"/>
        <w:spacing w:after="57"/>
        <w:rPr>
          <w:sz w:val="23"/>
          <w:szCs w:val="23"/>
        </w:rPr>
      </w:pPr>
      <w:r>
        <w:rPr>
          <w:sz w:val="23"/>
          <w:szCs w:val="23"/>
        </w:rPr>
        <w:t xml:space="preserve"> Noticing maths in the environment e.g. asking children what they notice about a tree. They may say it is tall, has circles on etc. </w:t>
      </w:r>
    </w:p>
    <w:p w:rsidR="000445FE" w:rsidRDefault="000445FE" w:rsidP="000445FE">
      <w:pPr>
        <w:pStyle w:val="Default"/>
        <w:spacing w:after="57"/>
        <w:rPr>
          <w:sz w:val="23"/>
          <w:szCs w:val="23"/>
        </w:rPr>
      </w:pPr>
      <w:r>
        <w:rPr>
          <w:sz w:val="23"/>
          <w:szCs w:val="23"/>
        </w:rPr>
        <w:t xml:space="preserve"> Incorporating maths in areas of continuous provision wherever possible e.g. an activity that matches numeral to quantity in the finger gym area. </w:t>
      </w:r>
    </w:p>
    <w:p w:rsidR="000445FE" w:rsidRDefault="000445FE" w:rsidP="000445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Incorporating maths in daily routines e.g. during registration time. If there are 3 children absent the children clap 3 times. Having labels on pencil pots with a representation of a number to show how many pencils go in that pot during tidy up time. Different representations of number on the ‘how many children can play here’ posters </w:t>
      </w:r>
    </w:p>
    <w:p w:rsidR="009768EA" w:rsidRDefault="009768EA"/>
    <w:p w:rsidR="00EF1D92" w:rsidRPr="004F2277" w:rsidRDefault="00A307FB">
      <w:pPr>
        <w:rPr>
          <w:rFonts w:cstheme="minorHAnsi"/>
          <w:b/>
          <w:sz w:val="28"/>
          <w:szCs w:val="28"/>
          <w:u w:val="single"/>
        </w:rPr>
      </w:pPr>
      <w:r w:rsidRPr="004F2277">
        <w:rPr>
          <w:rFonts w:cstheme="minorHAnsi"/>
          <w:b/>
          <w:sz w:val="28"/>
          <w:szCs w:val="28"/>
          <w:u w:val="single"/>
        </w:rPr>
        <w:t xml:space="preserve">The following representations are used to support our learning: </w:t>
      </w:r>
    </w:p>
    <w:p w:rsidR="00EF1D92" w:rsidRDefault="00EF1D92">
      <w:r>
        <w:rPr>
          <w:noProof/>
          <w:lang w:eastAsia="en-GB"/>
        </w:rPr>
        <w:drawing>
          <wp:inline distT="0" distB="0" distL="0" distR="0" wp14:anchorId="7E306995" wp14:editId="0BDEB50A">
            <wp:extent cx="7119620" cy="49301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92" w:rsidRDefault="00EF1D92">
      <w:r>
        <w:rPr>
          <w:noProof/>
          <w:lang w:eastAsia="en-GB"/>
        </w:rPr>
        <w:lastRenderedPageBreak/>
        <w:drawing>
          <wp:inline distT="0" distB="0" distL="0" distR="0" wp14:anchorId="0682FB2C" wp14:editId="336C4162">
            <wp:extent cx="7119620" cy="254063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92" w:rsidRDefault="00EF1D92"/>
    <w:p w:rsidR="00EF1D92" w:rsidRDefault="00EF1D92">
      <w:r>
        <w:rPr>
          <w:noProof/>
          <w:lang w:eastAsia="en-GB"/>
        </w:rPr>
        <w:drawing>
          <wp:inline distT="0" distB="0" distL="0" distR="0" wp14:anchorId="11E77453" wp14:editId="3B0E2990">
            <wp:extent cx="7119620" cy="303149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7FB" w:rsidRDefault="00A307FB">
      <w:pPr>
        <w:rPr>
          <w:b/>
          <w:sz w:val="32"/>
          <w:szCs w:val="32"/>
          <w:u w:val="single"/>
        </w:rPr>
      </w:pPr>
      <w:r w:rsidRPr="00A307FB">
        <w:rPr>
          <w:b/>
          <w:sz w:val="32"/>
          <w:szCs w:val="32"/>
          <w:u w:val="single"/>
        </w:rPr>
        <w:t>Key vocabulary</w:t>
      </w:r>
    </w:p>
    <w:p w:rsidR="00A307FB" w:rsidRDefault="00A307FB">
      <w:pPr>
        <w:rPr>
          <w:b/>
          <w:sz w:val="32"/>
          <w:szCs w:val="32"/>
          <w:u w:val="single"/>
        </w:rPr>
      </w:pPr>
    </w:p>
    <w:p w:rsidR="00A307FB" w:rsidRDefault="00A307F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Notice, match, same, colour</w:t>
      </w:r>
    </w:p>
    <w:p w:rsidR="00781783" w:rsidRDefault="00781783"/>
    <w:p w:rsidR="00EF1D92" w:rsidRDefault="00A307FB">
      <w:pPr>
        <w:rPr>
          <w:b/>
          <w:sz w:val="32"/>
          <w:szCs w:val="32"/>
          <w:u w:val="single"/>
        </w:rPr>
      </w:pPr>
      <w:r w:rsidRPr="00A307FB">
        <w:rPr>
          <w:b/>
          <w:sz w:val="32"/>
          <w:szCs w:val="32"/>
          <w:u w:val="single"/>
        </w:rPr>
        <w:t>Sorting</w:t>
      </w:r>
    </w:p>
    <w:p w:rsidR="00A307FB" w:rsidRDefault="00A307FB">
      <w:pPr>
        <w:rPr>
          <w:sz w:val="28"/>
          <w:szCs w:val="28"/>
        </w:rPr>
      </w:pPr>
      <w:r>
        <w:rPr>
          <w:sz w:val="28"/>
          <w:szCs w:val="28"/>
        </w:rPr>
        <w:t xml:space="preserve">There will be a focus on reasoning within sorting e.g how have you sorted the buttons? </w:t>
      </w:r>
    </w:p>
    <w:p w:rsidR="00A307FB" w:rsidRDefault="00A307FB">
      <w:pPr>
        <w:rPr>
          <w:sz w:val="28"/>
          <w:szCs w:val="28"/>
        </w:rPr>
      </w:pPr>
      <w:r>
        <w:rPr>
          <w:sz w:val="28"/>
          <w:szCs w:val="28"/>
        </w:rPr>
        <w:t xml:space="preserve">There will be opportunities for the children to sort objects by their own rules. </w:t>
      </w:r>
    </w:p>
    <w:p w:rsidR="00A307FB" w:rsidRDefault="00781783">
      <w:pPr>
        <w:rPr>
          <w:sz w:val="28"/>
          <w:szCs w:val="28"/>
        </w:rPr>
      </w:pPr>
      <w:r>
        <w:rPr>
          <w:sz w:val="28"/>
          <w:szCs w:val="28"/>
        </w:rPr>
        <w:t xml:space="preserve">This will be explored in various ways such as shape, colour and size. </w:t>
      </w:r>
    </w:p>
    <w:p w:rsidR="00781783" w:rsidRDefault="00781783">
      <w:pPr>
        <w:rPr>
          <w:sz w:val="28"/>
          <w:szCs w:val="28"/>
        </w:rPr>
      </w:pPr>
      <w:r>
        <w:rPr>
          <w:sz w:val="28"/>
          <w:szCs w:val="28"/>
        </w:rPr>
        <w:t xml:space="preserve">Children will be taught to verbalise what is the same and what is different. </w:t>
      </w:r>
    </w:p>
    <w:p w:rsidR="00A307FB" w:rsidRPr="00A307FB" w:rsidRDefault="00A307FB">
      <w:pPr>
        <w:rPr>
          <w:sz w:val="28"/>
          <w:szCs w:val="28"/>
        </w:rPr>
      </w:pPr>
    </w:p>
    <w:p w:rsidR="00A307FB" w:rsidRDefault="00A307FB"/>
    <w:p w:rsidR="00EF1D92" w:rsidRPr="004F2277" w:rsidRDefault="00781783">
      <w:pPr>
        <w:rPr>
          <w:rFonts w:cstheme="minorHAnsi"/>
          <w:b/>
          <w:sz w:val="32"/>
          <w:szCs w:val="32"/>
          <w:u w:val="single"/>
        </w:rPr>
      </w:pPr>
      <w:r w:rsidRPr="004F2277">
        <w:rPr>
          <w:rFonts w:cstheme="minorHAnsi"/>
          <w:b/>
          <w:sz w:val="32"/>
          <w:szCs w:val="32"/>
          <w:u w:val="single"/>
        </w:rPr>
        <w:lastRenderedPageBreak/>
        <w:t xml:space="preserve">Key vocabulary </w:t>
      </w:r>
    </w:p>
    <w:p w:rsidR="00EF1D92" w:rsidRPr="004F2277" w:rsidRDefault="00781783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Sort, notice, groups, sets, same, different </w:t>
      </w:r>
    </w:p>
    <w:p w:rsidR="00781783" w:rsidRPr="004F2277" w:rsidRDefault="00781783">
      <w:pPr>
        <w:rPr>
          <w:rFonts w:cstheme="minorHAnsi"/>
          <w:sz w:val="28"/>
          <w:szCs w:val="28"/>
        </w:rPr>
      </w:pPr>
    </w:p>
    <w:p w:rsidR="00781783" w:rsidRPr="004F2277" w:rsidRDefault="00781783">
      <w:pPr>
        <w:rPr>
          <w:rFonts w:cstheme="minorHAnsi"/>
          <w:b/>
          <w:sz w:val="28"/>
          <w:szCs w:val="28"/>
          <w:u w:val="single"/>
        </w:rPr>
      </w:pPr>
      <w:r w:rsidRPr="004F2277">
        <w:rPr>
          <w:rFonts w:cstheme="minorHAnsi"/>
          <w:b/>
          <w:sz w:val="28"/>
          <w:szCs w:val="28"/>
          <w:u w:val="single"/>
        </w:rPr>
        <w:t>Pattern-</w:t>
      </w:r>
    </w:p>
    <w:p w:rsidR="00781783" w:rsidRPr="004F2277" w:rsidRDefault="00781783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Developing an awareness of pattern helps children to notice and understand mathematical relationships. </w:t>
      </w:r>
    </w:p>
    <w:p w:rsidR="00781783" w:rsidRPr="004F2277" w:rsidRDefault="00781783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>Children will inititally be taught to continue AB patterns.</w:t>
      </w:r>
    </w:p>
    <w:p w:rsidR="00781783" w:rsidRPr="004F2277" w:rsidRDefault="00781783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Children will be given the opportunity to recognise patterns and continue it. </w:t>
      </w:r>
    </w:p>
    <w:p w:rsidR="00781783" w:rsidRPr="004F2277" w:rsidRDefault="00781783">
      <w:pPr>
        <w:rPr>
          <w:rFonts w:cstheme="minorHAnsi"/>
          <w:sz w:val="28"/>
          <w:szCs w:val="28"/>
        </w:rPr>
      </w:pPr>
    </w:p>
    <w:p w:rsidR="00781783" w:rsidRPr="004F2277" w:rsidRDefault="00781783">
      <w:pPr>
        <w:rPr>
          <w:rFonts w:cstheme="minorHAnsi"/>
          <w:b/>
          <w:sz w:val="28"/>
          <w:szCs w:val="28"/>
          <w:u w:val="single"/>
        </w:rPr>
      </w:pPr>
      <w:r w:rsidRPr="004F2277">
        <w:rPr>
          <w:rFonts w:cstheme="minorHAnsi"/>
          <w:b/>
          <w:sz w:val="28"/>
          <w:szCs w:val="28"/>
          <w:u w:val="single"/>
        </w:rPr>
        <w:t>Size-</w:t>
      </w:r>
    </w:p>
    <w:p w:rsidR="00781783" w:rsidRPr="004F2277" w:rsidRDefault="00781783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>This term will be focusing on large/ big and small/little.</w:t>
      </w:r>
    </w:p>
    <w:p w:rsidR="00781783" w:rsidRPr="004F2277" w:rsidRDefault="00781783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Real life objects will be incorporated in order to compare. </w:t>
      </w:r>
    </w:p>
    <w:p w:rsidR="00781783" w:rsidRPr="004F2277" w:rsidRDefault="00781783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We will use sentences such as ‘The ________ is smaller / larger than the_____________’. </w:t>
      </w:r>
    </w:p>
    <w:p w:rsidR="00781783" w:rsidRPr="004F2277" w:rsidRDefault="00781783">
      <w:pPr>
        <w:rPr>
          <w:rFonts w:cstheme="minorHAnsi"/>
          <w:sz w:val="28"/>
          <w:szCs w:val="28"/>
        </w:rPr>
      </w:pPr>
    </w:p>
    <w:p w:rsidR="00781783" w:rsidRPr="004F2277" w:rsidRDefault="00781783">
      <w:pPr>
        <w:rPr>
          <w:rFonts w:cstheme="minorHAnsi"/>
          <w:b/>
          <w:sz w:val="28"/>
          <w:szCs w:val="28"/>
          <w:u w:val="single"/>
        </w:rPr>
      </w:pPr>
      <w:r w:rsidRPr="004F2277">
        <w:rPr>
          <w:rFonts w:cstheme="minorHAnsi"/>
          <w:b/>
          <w:sz w:val="28"/>
          <w:szCs w:val="28"/>
          <w:u w:val="single"/>
        </w:rPr>
        <w:t>Comparing-</w:t>
      </w:r>
    </w:p>
    <w:p w:rsidR="00781783" w:rsidRPr="004F2277" w:rsidRDefault="00781783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Children will be given opportunities to compare collections of objects and which groups have more things. </w:t>
      </w:r>
    </w:p>
    <w:p w:rsidR="00781783" w:rsidRPr="004F2277" w:rsidRDefault="00781783">
      <w:pPr>
        <w:rPr>
          <w:sz w:val="28"/>
          <w:szCs w:val="28"/>
        </w:rPr>
      </w:pPr>
      <w:r w:rsidRPr="004F2277">
        <w:rPr>
          <w:rFonts w:cstheme="minorHAnsi"/>
          <w:sz w:val="28"/>
          <w:szCs w:val="28"/>
        </w:rPr>
        <w:t>Children will be encouraged to count from left to right</w:t>
      </w:r>
      <w:r w:rsidRPr="004F2277">
        <w:rPr>
          <w:sz w:val="28"/>
          <w:szCs w:val="28"/>
        </w:rPr>
        <w:t>.</w:t>
      </w:r>
    </w:p>
    <w:p w:rsidR="00781783" w:rsidRPr="004F2277" w:rsidRDefault="00781783">
      <w:pPr>
        <w:rPr>
          <w:sz w:val="28"/>
          <w:szCs w:val="28"/>
        </w:rPr>
      </w:pPr>
      <w:r w:rsidRPr="004F2277">
        <w:rPr>
          <w:sz w:val="28"/>
          <w:szCs w:val="28"/>
        </w:rPr>
        <w:t>We will use the language ‘more</w:t>
      </w:r>
      <w:r w:rsidR="00A547F7" w:rsidRPr="004F2277">
        <w:rPr>
          <w:sz w:val="28"/>
          <w:szCs w:val="28"/>
        </w:rPr>
        <w:t xml:space="preserve"> or fewer’. </w:t>
      </w:r>
    </w:p>
    <w:p w:rsidR="005F748E" w:rsidRPr="004F2277" w:rsidRDefault="005F748E">
      <w:pPr>
        <w:rPr>
          <w:b/>
          <w:sz w:val="28"/>
          <w:szCs w:val="28"/>
        </w:rPr>
      </w:pPr>
    </w:p>
    <w:p w:rsidR="00EF1D92" w:rsidRDefault="005F748E">
      <w:pPr>
        <w:rPr>
          <w:b/>
          <w:sz w:val="36"/>
          <w:szCs w:val="36"/>
        </w:rPr>
      </w:pPr>
      <w:r w:rsidRPr="005F748E">
        <w:rPr>
          <w:b/>
          <w:sz w:val="36"/>
          <w:szCs w:val="36"/>
        </w:rPr>
        <w:t>SPRING TERM:</w:t>
      </w:r>
    </w:p>
    <w:p w:rsidR="006E4FC9" w:rsidRDefault="006E4FC9">
      <w:pPr>
        <w:rPr>
          <w:b/>
          <w:sz w:val="36"/>
          <w:szCs w:val="36"/>
        </w:rPr>
      </w:pPr>
      <w:r>
        <w:rPr>
          <w:b/>
          <w:sz w:val="36"/>
          <w:szCs w:val="36"/>
        </w:rPr>
        <w:t>Numbers 1/2/3</w:t>
      </w:r>
    </w:p>
    <w:p w:rsidR="005F748E" w:rsidRPr="004F2277" w:rsidRDefault="00A547F7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>We will incorporate real-life objects to count.</w:t>
      </w:r>
    </w:p>
    <w:p w:rsidR="00A547F7" w:rsidRPr="004F2277" w:rsidRDefault="00A547F7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We will start by counting objects that are identical before moving on to different objects. </w:t>
      </w:r>
    </w:p>
    <w:p w:rsidR="00A547F7" w:rsidRPr="004F2277" w:rsidRDefault="00A547F7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Children will be encouraged to put objects into a line in order to count them, this will help to identify a clear start and end. </w:t>
      </w:r>
    </w:p>
    <w:p w:rsidR="00A547F7" w:rsidRPr="004F2277" w:rsidRDefault="00A547F7">
      <w:pPr>
        <w:rPr>
          <w:rFonts w:cstheme="minorHAnsi"/>
          <w:sz w:val="28"/>
          <w:szCs w:val="28"/>
        </w:rPr>
      </w:pPr>
      <w:r w:rsidRPr="004F2277">
        <w:rPr>
          <w:rFonts w:cstheme="minorHAnsi"/>
          <w:sz w:val="28"/>
          <w:szCs w:val="28"/>
        </w:rPr>
        <w:t xml:space="preserve">Five frames can be used to place objects clearly. </w:t>
      </w:r>
    </w:p>
    <w:p w:rsidR="005F748E" w:rsidRPr="004F2277" w:rsidRDefault="005F748E">
      <w:pPr>
        <w:rPr>
          <w:rFonts w:cstheme="minorHAnsi"/>
          <w:b/>
          <w:sz w:val="28"/>
          <w:szCs w:val="28"/>
        </w:rPr>
      </w:pPr>
    </w:p>
    <w:p w:rsidR="005F748E" w:rsidRDefault="005F748E"/>
    <w:p w:rsidR="000A7042" w:rsidRDefault="000A7042"/>
    <w:p w:rsidR="000A7042" w:rsidRPr="000A7042" w:rsidRDefault="000A7042">
      <w:pPr>
        <w:rPr>
          <w:rFonts w:cstheme="minorHAnsi"/>
          <w:b/>
          <w:sz w:val="32"/>
          <w:szCs w:val="32"/>
          <w:u w:val="single"/>
        </w:rPr>
      </w:pPr>
      <w:r w:rsidRPr="000A7042">
        <w:rPr>
          <w:rFonts w:cstheme="minorHAnsi"/>
          <w:b/>
          <w:sz w:val="32"/>
          <w:szCs w:val="32"/>
          <w:u w:val="single"/>
        </w:rPr>
        <w:lastRenderedPageBreak/>
        <w:t>For example:</w:t>
      </w:r>
      <w:bookmarkStart w:id="0" w:name="_GoBack"/>
      <w:bookmarkEnd w:id="0"/>
    </w:p>
    <w:p w:rsidR="005F748E" w:rsidRDefault="005F748E">
      <w:r>
        <w:rPr>
          <w:noProof/>
          <w:lang w:eastAsia="en-GB"/>
        </w:rPr>
        <w:drawing>
          <wp:inline distT="0" distB="0" distL="0" distR="0" wp14:anchorId="6E9C0480" wp14:editId="67BC9BAF">
            <wp:extent cx="6690360" cy="30073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8E" w:rsidRDefault="005F748E">
      <w:r>
        <w:rPr>
          <w:noProof/>
          <w:lang w:eastAsia="en-GB"/>
        </w:rPr>
        <w:drawing>
          <wp:inline distT="0" distB="0" distL="0" distR="0" wp14:anchorId="76A2A04B" wp14:editId="4F66EC50">
            <wp:extent cx="6332220" cy="17272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8E" w:rsidRDefault="005F748E"/>
    <w:p w:rsidR="006E4FC9" w:rsidRDefault="006E4FC9">
      <w:pPr>
        <w:rPr>
          <w:b/>
          <w:sz w:val="36"/>
          <w:szCs w:val="36"/>
          <w:u w:val="single"/>
        </w:rPr>
      </w:pPr>
    </w:p>
    <w:p w:rsidR="005F748E" w:rsidRPr="005F748E" w:rsidRDefault="005F748E">
      <w:pPr>
        <w:rPr>
          <w:b/>
          <w:sz w:val="36"/>
          <w:szCs w:val="36"/>
          <w:u w:val="single"/>
        </w:rPr>
      </w:pPr>
      <w:r w:rsidRPr="005F748E">
        <w:rPr>
          <w:b/>
          <w:sz w:val="36"/>
          <w:szCs w:val="36"/>
          <w:u w:val="single"/>
        </w:rPr>
        <w:t>SPRING 2</w:t>
      </w:r>
    </w:p>
    <w:p w:rsidR="005F748E" w:rsidRDefault="005F748E">
      <w:pPr>
        <w:rPr>
          <w:b/>
          <w:sz w:val="36"/>
          <w:szCs w:val="36"/>
          <w:u w:val="single"/>
        </w:rPr>
      </w:pPr>
      <w:r w:rsidRPr="005F748E">
        <w:rPr>
          <w:b/>
          <w:sz w:val="36"/>
          <w:szCs w:val="36"/>
          <w:u w:val="single"/>
        </w:rPr>
        <w:t>NUMBERS 4 / 5 / 6</w:t>
      </w:r>
    </w:p>
    <w:p w:rsidR="005F748E" w:rsidRDefault="00A547F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Key vocabulary</w:t>
      </w:r>
    </w:p>
    <w:p w:rsidR="00A547F7" w:rsidRPr="004F2277" w:rsidRDefault="00A547F7">
      <w:pPr>
        <w:rPr>
          <w:sz w:val="28"/>
          <w:szCs w:val="28"/>
        </w:rPr>
      </w:pPr>
      <w:r w:rsidRPr="004F2277">
        <w:rPr>
          <w:sz w:val="28"/>
          <w:szCs w:val="28"/>
        </w:rPr>
        <w:t>Number, numeral, how many, count, first, second, third</w:t>
      </w:r>
    </w:p>
    <w:p w:rsidR="005F748E" w:rsidRPr="004F2277" w:rsidRDefault="005F748E">
      <w:pPr>
        <w:rPr>
          <w:b/>
          <w:sz w:val="28"/>
          <w:szCs w:val="28"/>
          <w:u w:val="single"/>
        </w:rPr>
      </w:pPr>
    </w:p>
    <w:p w:rsidR="005F748E" w:rsidRDefault="005F748E">
      <w:pPr>
        <w:rPr>
          <w:b/>
          <w:sz w:val="36"/>
          <w:szCs w:val="36"/>
          <w:u w:val="single"/>
        </w:rPr>
      </w:pPr>
    </w:p>
    <w:p w:rsidR="00A547F7" w:rsidRDefault="00A547F7">
      <w:pPr>
        <w:rPr>
          <w:b/>
          <w:sz w:val="36"/>
          <w:szCs w:val="36"/>
          <w:u w:val="single"/>
        </w:rPr>
      </w:pPr>
    </w:p>
    <w:p w:rsidR="00A547F7" w:rsidRDefault="00A547F7">
      <w:pPr>
        <w:rPr>
          <w:b/>
          <w:sz w:val="36"/>
          <w:szCs w:val="36"/>
          <w:u w:val="single"/>
        </w:rPr>
      </w:pPr>
    </w:p>
    <w:p w:rsidR="00A547F7" w:rsidRDefault="00A547F7">
      <w:pPr>
        <w:rPr>
          <w:b/>
          <w:sz w:val="36"/>
          <w:szCs w:val="36"/>
          <w:u w:val="single"/>
        </w:rPr>
      </w:pPr>
    </w:p>
    <w:p w:rsidR="00A547F7" w:rsidRDefault="00A547F7">
      <w:pPr>
        <w:rPr>
          <w:b/>
          <w:sz w:val="36"/>
          <w:szCs w:val="36"/>
          <w:u w:val="single"/>
        </w:rPr>
      </w:pPr>
    </w:p>
    <w:p w:rsidR="004F2277" w:rsidRDefault="004F2277">
      <w:pPr>
        <w:rPr>
          <w:b/>
          <w:sz w:val="36"/>
          <w:szCs w:val="36"/>
          <w:u w:val="single"/>
        </w:rPr>
      </w:pPr>
    </w:p>
    <w:p w:rsidR="005F748E" w:rsidRDefault="005F748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SUMMER TERM</w:t>
      </w:r>
    </w:p>
    <w:p w:rsidR="005F748E" w:rsidRDefault="005F748E">
      <w:pPr>
        <w:rPr>
          <w:b/>
          <w:sz w:val="36"/>
          <w:szCs w:val="36"/>
          <w:u w:val="single"/>
        </w:rPr>
      </w:pPr>
    </w:p>
    <w:p w:rsidR="005F748E" w:rsidRDefault="005F748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SHAPE / MEASURE / POSITIONAL LANGUAGE</w:t>
      </w:r>
    </w:p>
    <w:p w:rsidR="005F748E" w:rsidRDefault="00A547F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Summer 1</w:t>
      </w:r>
    </w:p>
    <w:p w:rsidR="00A547F7" w:rsidRDefault="00A547F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Shape</w:t>
      </w:r>
    </w:p>
    <w:p w:rsidR="00A547F7" w:rsidRPr="004F2277" w:rsidRDefault="00A547F7">
      <w:pPr>
        <w:rPr>
          <w:sz w:val="28"/>
          <w:szCs w:val="28"/>
        </w:rPr>
      </w:pPr>
      <w:r w:rsidRPr="004F2277">
        <w:rPr>
          <w:sz w:val="28"/>
          <w:szCs w:val="28"/>
        </w:rPr>
        <w:t xml:space="preserve">We will look at the properties of shape. </w:t>
      </w:r>
    </w:p>
    <w:p w:rsidR="00A547F7" w:rsidRPr="004F2277" w:rsidRDefault="00A547F7">
      <w:pPr>
        <w:rPr>
          <w:sz w:val="28"/>
          <w:szCs w:val="28"/>
        </w:rPr>
      </w:pPr>
      <w:r w:rsidRPr="004F2277">
        <w:rPr>
          <w:sz w:val="28"/>
          <w:szCs w:val="28"/>
        </w:rPr>
        <w:t xml:space="preserve">Children will be encouraged to look and describe shapes in their environment. </w:t>
      </w:r>
    </w:p>
    <w:p w:rsidR="00A547F7" w:rsidRPr="004F2277" w:rsidRDefault="00A547F7">
      <w:pPr>
        <w:rPr>
          <w:sz w:val="28"/>
          <w:szCs w:val="28"/>
        </w:rPr>
      </w:pPr>
      <w:r w:rsidRPr="004F2277">
        <w:rPr>
          <w:sz w:val="28"/>
          <w:szCs w:val="28"/>
        </w:rPr>
        <w:t xml:space="preserve">Again, real-life objects will be incorporated. </w:t>
      </w:r>
    </w:p>
    <w:p w:rsidR="00A547F7" w:rsidRPr="00A547F7" w:rsidRDefault="00A547F7">
      <w:pPr>
        <w:rPr>
          <w:sz w:val="32"/>
          <w:szCs w:val="32"/>
        </w:rPr>
      </w:pPr>
    </w:p>
    <w:p w:rsidR="005F748E" w:rsidRDefault="00A547F7">
      <w:pPr>
        <w:rPr>
          <w:b/>
          <w:noProof/>
          <w:sz w:val="32"/>
          <w:szCs w:val="32"/>
          <w:u w:val="single"/>
          <w:lang w:eastAsia="en-GB"/>
        </w:rPr>
      </w:pPr>
      <w:r w:rsidRPr="00A547F7">
        <w:rPr>
          <w:b/>
          <w:noProof/>
          <w:sz w:val="32"/>
          <w:szCs w:val="32"/>
          <w:u w:val="single"/>
          <w:lang w:eastAsia="en-GB"/>
        </w:rPr>
        <w:t>My Day</w:t>
      </w:r>
    </w:p>
    <w:p w:rsidR="00A547F7" w:rsidRDefault="00A547F7">
      <w:pPr>
        <w:rPr>
          <w:b/>
          <w:noProof/>
          <w:sz w:val="32"/>
          <w:szCs w:val="32"/>
          <w:u w:val="single"/>
          <w:lang w:eastAsia="en-GB"/>
        </w:rPr>
      </w:pPr>
    </w:p>
    <w:p w:rsidR="00A547F7" w:rsidRPr="004F2277" w:rsidRDefault="00A547F7">
      <w:pPr>
        <w:rPr>
          <w:noProof/>
          <w:sz w:val="28"/>
          <w:szCs w:val="28"/>
          <w:lang w:eastAsia="en-GB"/>
        </w:rPr>
      </w:pPr>
      <w:r w:rsidRPr="004F2277">
        <w:rPr>
          <w:noProof/>
          <w:sz w:val="28"/>
          <w:szCs w:val="28"/>
          <w:lang w:eastAsia="en-GB"/>
        </w:rPr>
        <w:t xml:space="preserve">Children will be encouraged to talk about and order the events of their day e.g waking up, going to nursery, bed time. </w:t>
      </w:r>
    </w:p>
    <w:p w:rsidR="00A547F7" w:rsidRDefault="00A547F7">
      <w:pPr>
        <w:rPr>
          <w:b/>
          <w:noProof/>
          <w:sz w:val="32"/>
          <w:szCs w:val="32"/>
          <w:u w:val="single"/>
          <w:lang w:eastAsia="en-GB"/>
        </w:rPr>
      </w:pPr>
      <w:r w:rsidRPr="00A547F7">
        <w:rPr>
          <w:b/>
          <w:noProof/>
          <w:sz w:val="32"/>
          <w:szCs w:val="32"/>
          <w:u w:val="single"/>
          <w:lang w:eastAsia="en-GB"/>
        </w:rPr>
        <w:t>Key vocabulary</w:t>
      </w:r>
    </w:p>
    <w:p w:rsidR="00A547F7" w:rsidRPr="00A547F7" w:rsidRDefault="00A547F7">
      <w:pPr>
        <w:rPr>
          <w:b/>
          <w:sz w:val="32"/>
          <w:szCs w:val="32"/>
        </w:rPr>
      </w:pPr>
      <w:r w:rsidRPr="00A547F7">
        <w:rPr>
          <w:b/>
          <w:noProof/>
          <w:sz w:val="32"/>
          <w:szCs w:val="32"/>
          <w:lang w:eastAsia="en-GB"/>
        </w:rPr>
        <w:t>First, next, then, last</w:t>
      </w:r>
    </w:p>
    <w:p w:rsidR="005F748E" w:rsidRDefault="005F748E">
      <w:pPr>
        <w:rPr>
          <w:b/>
          <w:sz w:val="36"/>
          <w:szCs w:val="36"/>
          <w:u w:val="single"/>
        </w:rPr>
      </w:pPr>
    </w:p>
    <w:p w:rsidR="005F748E" w:rsidRDefault="00A547F7">
      <w:pPr>
        <w:rPr>
          <w:b/>
          <w:noProof/>
          <w:sz w:val="32"/>
          <w:szCs w:val="32"/>
          <w:u w:val="single"/>
          <w:lang w:eastAsia="en-GB"/>
        </w:rPr>
      </w:pPr>
      <w:r w:rsidRPr="00A547F7">
        <w:rPr>
          <w:b/>
          <w:noProof/>
          <w:sz w:val="32"/>
          <w:szCs w:val="32"/>
          <w:u w:val="single"/>
          <w:lang w:eastAsia="en-GB"/>
        </w:rPr>
        <w:t>Le</w:t>
      </w:r>
      <w:r>
        <w:rPr>
          <w:b/>
          <w:noProof/>
          <w:sz w:val="32"/>
          <w:szCs w:val="32"/>
          <w:u w:val="single"/>
          <w:lang w:eastAsia="en-GB"/>
        </w:rPr>
        <w:t>n</w:t>
      </w:r>
      <w:r w:rsidRPr="00A547F7">
        <w:rPr>
          <w:b/>
          <w:noProof/>
          <w:sz w:val="32"/>
          <w:szCs w:val="32"/>
          <w:u w:val="single"/>
          <w:lang w:eastAsia="en-GB"/>
        </w:rPr>
        <w:t>gth and Height</w:t>
      </w:r>
    </w:p>
    <w:p w:rsidR="00A547F7" w:rsidRPr="004F2277" w:rsidRDefault="00A547F7">
      <w:pPr>
        <w:rPr>
          <w:noProof/>
          <w:sz w:val="28"/>
          <w:szCs w:val="28"/>
          <w:lang w:eastAsia="en-GB"/>
        </w:rPr>
      </w:pPr>
      <w:r w:rsidRPr="004F2277">
        <w:rPr>
          <w:noProof/>
          <w:sz w:val="28"/>
          <w:szCs w:val="28"/>
          <w:lang w:eastAsia="en-GB"/>
        </w:rPr>
        <w:t>Chil</w:t>
      </w:r>
      <w:r w:rsidR="00541D59" w:rsidRPr="004F2277">
        <w:rPr>
          <w:noProof/>
          <w:sz w:val="28"/>
          <w:szCs w:val="28"/>
          <w:lang w:eastAsia="en-GB"/>
        </w:rPr>
        <w:t>d</w:t>
      </w:r>
      <w:r w:rsidRPr="004F2277">
        <w:rPr>
          <w:noProof/>
          <w:sz w:val="28"/>
          <w:szCs w:val="28"/>
          <w:lang w:eastAsia="en-GB"/>
        </w:rPr>
        <w:t xml:space="preserve">ren will be encouraged to apply the attributes long, short, tall etc to verious objects. </w:t>
      </w:r>
    </w:p>
    <w:p w:rsidR="00A547F7" w:rsidRPr="004F2277" w:rsidRDefault="00541D59">
      <w:pPr>
        <w:rPr>
          <w:noProof/>
          <w:sz w:val="28"/>
          <w:szCs w:val="28"/>
          <w:lang w:eastAsia="en-GB"/>
        </w:rPr>
      </w:pPr>
      <w:r w:rsidRPr="004F2277">
        <w:rPr>
          <w:noProof/>
          <w:sz w:val="28"/>
          <w:szCs w:val="28"/>
          <w:lang w:eastAsia="en-GB"/>
        </w:rPr>
        <w:t xml:space="preserve">Children will use such language as taller than/ shorter than. </w:t>
      </w:r>
    </w:p>
    <w:p w:rsidR="00541D59" w:rsidRPr="00A547F7" w:rsidRDefault="00541D59">
      <w:pPr>
        <w:rPr>
          <w:noProof/>
          <w:sz w:val="32"/>
          <w:szCs w:val="32"/>
          <w:lang w:eastAsia="en-GB"/>
        </w:rPr>
      </w:pPr>
    </w:p>
    <w:p w:rsidR="00A547F7" w:rsidRPr="00A547F7" w:rsidRDefault="00A547F7">
      <w:pPr>
        <w:rPr>
          <w:b/>
          <w:sz w:val="32"/>
          <w:szCs w:val="32"/>
          <w:u w:val="single"/>
        </w:rPr>
      </w:pPr>
    </w:p>
    <w:p w:rsidR="005F748E" w:rsidRDefault="005F748E">
      <w:pPr>
        <w:rPr>
          <w:b/>
          <w:sz w:val="36"/>
          <w:szCs w:val="36"/>
          <w:u w:val="single"/>
        </w:rPr>
      </w:pPr>
    </w:p>
    <w:p w:rsidR="005F748E" w:rsidRDefault="005F748E">
      <w:pPr>
        <w:rPr>
          <w:b/>
          <w:sz w:val="36"/>
          <w:szCs w:val="36"/>
          <w:u w:val="single"/>
        </w:rPr>
      </w:pPr>
    </w:p>
    <w:p w:rsidR="00541D59" w:rsidRDefault="00541D59">
      <w:pPr>
        <w:rPr>
          <w:b/>
          <w:sz w:val="36"/>
          <w:szCs w:val="36"/>
          <w:u w:val="single"/>
        </w:rPr>
      </w:pPr>
    </w:p>
    <w:p w:rsidR="00541D59" w:rsidRDefault="00541D59">
      <w:pPr>
        <w:rPr>
          <w:b/>
          <w:sz w:val="36"/>
          <w:szCs w:val="36"/>
          <w:u w:val="single"/>
        </w:rPr>
      </w:pPr>
    </w:p>
    <w:p w:rsidR="00541D59" w:rsidRDefault="00541D59">
      <w:pPr>
        <w:rPr>
          <w:b/>
          <w:sz w:val="36"/>
          <w:szCs w:val="36"/>
          <w:u w:val="single"/>
        </w:rPr>
      </w:pPr>
    </w:p>
    <w:p w:rsidR="005F748E" w:rsidRDefault="00541D5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Summer 2</w:t>
      </w:r>
    </w:p>
    <w:p w:rsidR="00541D59" w:rsidRDefault="00541D5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Weight, capacity, positional language</w:t>
      </w:r>
    </w:p>
    <w:p w:rsidR="00541D59" w:rsidRDefault="00541D59">
      <w:pPr>
        <w:rPr>
          <w:b/>
          <w:sz w:val="36"/>
          <w:szCs w:val="36"/>
          <w:u w:val="single"/>
        </w:rPr>
      </w:pPr>
    </w:p>
    <w:p w:rsidR="00541D59" w:rsidRDefault="00541D5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Weight</w:t>
      </w:r>
    </w:p>
    <w:p w:rsidR="00541D59" w:rsidRPr="004F2277" w:rsidRDefault="00541D59">
      <w:pPr>
        <w:rPr>
          <w:sz w:val="28"/>
          <w:szCs w:val="28"/>
        </w:rPr>
      </w:pPr>
      <w:r w:rsidRPr="004F2277">
        <w:rPr>
          <w:sz w:val="28"/>
          <w:szCs w:val="28"/>
        </w:rPr>
        <w:t xml:space="preserve">Initially, we will begin with identifying objects we think may be heavy. </w:t>
      </w:r>
    </w:p>
    <w:p w:rsidR="00541D59" w:rsidRPr="004F2277" w:rsidRDefault="00541D59">
      <w:pPr>
        <w:rPr>
          <w:sz w:val="28"/>
          <w:szCs w:val="28"/>
        </w:rPr>
      </w:pPr>
      <w:r w:rsidRPr="004F2277">
        <w:rPr>
          <w:sz w:val="28"/>
          <w:szCs w:val="28"/>
        </w:rPr>
        <w:t xml:space="preserve">Then, we will move onto comparing weights. </w:t>
      </w:r>
    </w:p>
    <w:p w:rsidR="00541D59" w:rsidRDefault="00541D59">
      <w:pPr>
        <w:rPr>
          <w:b/>
          <w:sz w:val="36"/>
          <w:szCs w:val="36"/>
          <w:u w:val="single"/>
        </w:rPr>
      </w:pPr>
      <w:r w:rsidRPr="00541D59">
        <w:rPr>
          <w:b/>
          <w:sz w:val="36"/>
          <w:szCs w:val="36"/>
          <w:u w:val="single"/>
        </w:rPr>
        <w:t>Capacity</w:t>
      </w:r>
    </w:p>
    <w:p w:rsidR="00541D59" w:rsidRDefault="00541D59">
      <w:pPr>
        <w:rPr>
          <w:sz w:val="28"/>
          <w:szCs w:val="28"/>
        </w:rPr>
      </w:pPr>
      <w:r w:rsidRPr="00541D59">
        <w:rPr>
          <w:sz w:val="28"/>
          <w:szCs w:val="28"/>
        </w:rPr>
        <w:t xml:space="preserve">Children will be encouraged to </w:t>
      </w:r>
      <w:r>
        <w:rPr>
          <w:sz w:val="28"/>
          <w:szCs w:val="28"/>
        </w:rPr>
        <w:t xml:space="preserve">recognise when a container is empty / full. </w:t>
      </w:r>
    </w:p>
    <w:p w:rsidR="00541D59" w:rsidRDefault="00541D59">
      <w:pPr>
        <w:rPr>
          <w:sz w:val="28"/>
          <w:szCs w:val="28"/>
        </w:rPr>
      </w:pPr>
      <w:r>
        <w:rPr>
          <w:sz w:val="28"/>
          <w:szCs w:val="28"/>
        </w:rPr>
        <w:t xml:space="preserve">We will then move onto talking about different sized containers. </w:t>
      </w:r>
    </w:p>
    <w:p w:rsidR="00541D59" w:rsidRDefault="00541D59">
      <w:pPr>
        <w:rPr>
          <w:sz w:val="28"/>
          <w:szCs w:val="28"/>
        </w:rPr>
      </w:pPr>
      <w:r>
        <w:rPr>
          <w:sz w:val="28"/>
          <w:szCs w:val="28"/>
        </w:rPr>
        <w:t xml:space="preserve">We will also look at which container will hold more or less via pouring. </w:t>
      </w:r>
    </w:p>
    <w:p w:rsidR="00541D59" w:rsidRPr="00541D59" w:rsidRDefault="00541D59">
      <w:pPr>
        <w:rPr>
          <w:sz w:val="28"/>
          <w:szCs w:val="28"/>
        </w:rPr>
      </w:pPr>
    </w:p>
    <w:p w:rsidR="00541D59" w:rsidRPr="00541D59" w:rsidRDefault="00541D59" w:rsidP="00541D59">
      <w:pPr>
        <w:tabs>
          <w:tab w:val="left" w:pos="2520"/>
        </w:tabs>
        <w:rPr>
          <w:b/>
          <w:sz w:val="36"/>
          <w:szCs w:val="36"/>
          <w:u w:val="single"/>
        </w:rPr>
      </w:pPr>
      <w:r w:rsidRPr="00541D59">
        <w:rPr>
          <w:b/>
          <w:sz w:val="36"/>
          <w:szCs w:val="36"/>
          <w:u w:val="single"/>
        </w:rPr>
        <w:t>Positional language</w:t>
      </w:r>
    </w:p>
    <w:p w:rsidR="005F748E" w:rsidRPr="004F2277" w:rsidRDefault="00541D59">
      <w:pPr>
        <w:rPr>
          <w:sz w:val="28"/>
          <w:szCs w:val="28"/>
        </w:rPr>
      </w:pPr>
      <w:r w:rsidRPr="004F2277">
        <w:rPr>
          <w:sz w:val="28"/>
          <w:szCs w:val="28"/>
        </w:rPr>
        <w:t>Children will be given the opportunities to use the language of position and direction i.e under, up, down</w:t>
      </w:r>
    </w:p>
    <w:p w:rsidR="005F748E" w:rsidRPr="004F2277" w:rsidRDefault="00541D59">
      <w:pPr>
        <w:rPr>
          <w:b/>
          <w:sz w:val="28"/>
          <w:szCs w:val="28"/>
          <w:u w:val="single"/>
        </w:rPr>
      </w:pPr>
      <w:r w:rsidRPr="004F2277">
        <w:rPr>
          <w:sz w:val="28"/>
          <w:szCs w:val="28"/>
        </w:rPr>
        <w:t xml:space="preserve">We will also cover ‘in front of or behind’ this could be done via creating maps. </w:t>
      </w:r>
    </w:p>
    <w:sectPr w:rsidR="005F748E" w:rsidRPr="004F2277" w:rsidSect="004034B6">
      <w:pgSz w:w="11906" w:h="17338"/>
      <w:pgMar w:top="1120" w:right="262" w:bottom="714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FE"/>
    <w:rsid w:val="000445FE"/>
    <w:rsid w:val="000A7042"/>
    <w:rsid w:val="002D4F58"/>
    <w:rsid w:val="004F2277"/>
    <w:rsid w:val="00541D59"/>
    <w:rsid w:val="005F748E"/>
    <w:rsid w:val="006E4FC9"/>
    <w:rsid w:val="00781783"/>
    <w:rsid w:val="009768EA"/>
    <w:rsid w:val="00A307FB"/>
    <w:rsid w:val="00A547F7"/>
    <w:rsid w:val="00E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677A"/>
  <w15:chartTrackingRefBased/>
  <w15:docId w15:val="{50EA6760-AE70-4295-BCB8-8C2C6C7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5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4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F93D-CB89-4D69-A43D-5A6F9F32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Chong</dc:creator>
  <cp:keywords/>
  <dc:description/>
  <cp:lastModifiedBy>R Chong</cp:lastModifiedBy>
  <cp:revision>5</cp:revision>
  <dcterms:created xsi:type="dcterms:W3CDTF">2021-09-13T12:30:00Z</dcterms:created>
  <dcterms:modified xsi:type="dcterms:W3CDTF">2021-09-13T13:09:00Z</dcterms:modified>
</cp:coreProperties>
</file>